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54" w:rsidRPr="00CA03F0" w:rsidRDefault="005A4B54" w:rsidP="005A4B54">
      <w:pPr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2CBDAE" wp14:editId="06759082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1332865" cy="752475"/>
            <wp:effectExtent l="0" t="0" r="635" b="9525"/>
            <wp:wrapNone/>
            <wp:docPr id="11" name="Picture 10" descr="Gator (BW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or (BW)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3F0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Dickinson High School </w:t>
      </w:r>
    </w:p>
    <w:p w:rsidR="005A4B54" w:rsidRPr="00047B86" w:rsidRDefault="005A4B54" w:rsidP="005A4B54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7B86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Physical Education Syllabus</w:t>
      </w:r>
    </w:p>
    <w:p w:rsidR="005A4B54" w:rsidRPr="00047B86" w:rsidRDefault="00CC4AEB" w:rsidP="005A4B54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2018-2019</w:t>
      </w:r>
    </w:p>
    <w:p w:rsidR="005A4B54" w:rsidRPr="00CA03F0" w:rsidRDefault="007F6D1D" w:rsidP="005A4B54">
      <w:pPr>
        <w:rPr>
          <w:sz w:val="24"/>
          <w:szCs w:val="24"/>
        </w:rPr>
      </w:pPr>
      <w:r>
        <w:rPr>
          <w:sz w:val="24"/>
          <w:szCs w:val="24"/>
        </w:rPr>
        <w:t>Instructor: Coach Ricicar</w:t>
      </w:r>
    </w:p>
    <w:p w:rsidR="005A4B54" w:rsidRPr="00CA03F0" w:rsidRDefault="005A4B54" w:rsidP="005A4B54">
      <w:pPr>
        <w:rPr>
          <w:sz w:val="24"/>
          <w:szCs w:val="24"/>
        </w:rPr>
      </w:pPr>
      <w:r>
        <w:rPr>
          <w:sz w:val="24"/>
          <w:szCs w:val="24"/>
        </w:rPr>
        <w:t>Email</w:t>
      </w:r>
      <w:r w:rsidRPr="00CA03F0">
        <w:rPr>
          <w:sz w:val="24"/>
          <w:szCs w:val="24"/>
        </w:rPr>
        <w:t xml:space="preserve">: </w:t>
      </w:r>
      <w:hyperlink r:id="rId5" w:history="1">
        <w:r w:rsidR="007F6D1D" w:rsidRPr="00CE3CA2">
          <w:rPr>
            <w:rStyle w:val="Hyperlink"/>
            <w:sz w:val="24"/>
            <w:szCs w:val="24"/>
          </w:rPr>
          <w:t>ericicar@dickinsonisd.org</w:t>
        </w:r>
      </w:hyperlink>
    </w:p>
    <w:p w:rsidR="005A4B54" w:rsidRPr="00CA03F0" w:rsidRDefault="007F6D1D" w:rsidP="005A4B54">
      <w:pPr>
        <w:rPr>
          <w:sz w:val="24"/>
          <w:szCs w:val="24"/>
        </w:rPr>
      </w:pPr>
      <w:r>
        <w:rPr>
          <w:sz w:val="24"/>
          <w:szCs w:val="24"/>
        </w:rPr>
        <w:t>Phone: 281-229-6552</w:t>
      </w:r>
    </w:p>
    <w:p w:rsidR="005A4B54" w:rsidRDefault="005A4B54" w:rsidP="005A4B54">
      <w:pPr>
        <w:pBdr>
          <w:bottom w:val="single" w:sz="12" w:space="1" w:color="auto"/>
        </w:pBdr>
        <w:rPr>
          <w:sz w:val="24"/>
          <w:szCs w:val="24"/>
        </w:rPr>
      </w:pPr>
      <w:r w:rsidRPr="00CA03F0">
        <w:rPr>
          <w:sz w:val="24"/>
          <w:szCs w:val="24"/>
        </w:rPr>
        <w:t>Office Hours: By appointment only</w:t>
      </w:r>
    </w:p>
    <w:p w:rsidR="005A4B54" w:rsidRDefault="005A4B54" w:rsidP="005A4B54">
      <w:pPr>
        <w:rPr>
          <w:sz w:val="24"/>
          <w:szCs w:val="24"/>
        </w:rPr>
      </w:pPr>
      <w:r w:rsidRPr="00CF26EF">
        <w:rPr>
          <w:b/>
          <w:sz w:val="24"/>
          <w:szCs w:val="24"/>
          <w:u w:val="single"/>
        </w:rPr>
        <w:t>Objectives:</w:t>
      </w:r>
      <w:r>
        <w:rPr>
          <w:sz w:val="24"/>
          <w:szCs w:val="24"/>
        </w:rPr>
        <w:t xml:space="preserve"> The student will be competent in many movement forms and understand how and why one moves in a variety of situations to enhance his/her own skills.</w:t>
      </w:r>
    </w:p>
    <w:p w:rsidR="005A4B54" w:rsidRDefault="005A4B54" w:rsidP="005A4B54">
      <w:pPr>
        <w:rPr>
          <w:sz w:val="24"/>
          <w:szCs w:val="24"/>
        </w:rPr>
      </w:pPr>
      <w:r w:rsidRPr="00CF26EF">
        <w:rPr>
          <w:b/>
          <w:sz w:val="24"/>
          <w:szCs w:val="24"/>
          <w:u w:val="single"/>
        </w:rPr>
        <w:t>Activity Fee: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All students on class list must purchase </w:t>
      </w:r>
      <w:r w:rsidR="00CC4AEB">
        <w:rPr>
          <w:sz w:val="24"/>
          <w:szCs w:val="24"/>
        </w:rPr>
        <w:t>workout clothes. The cost is $20</w:t>
      </w:r>
      <w:r>
        <w:rPr>
          <w:sz w:val="24"/>
          <w:szCs w:val="24"/>
        </w:rPr>
        <w:t>.00. Student</w:t>
      </w:r>
      <w:r w:rsidR="00CC4AEB">
        <w:rPr>
          <w:sz w:val="24"/>
          <w:szCs w:val="24"/>
        </w:rPr>
        <w:t>s must have uniform by August 28, 2018</w:t>
      </w:r>
      <w:r>
        <w:rPr>
          <w:sz w:val="24"/>
          <w:szCs w:val="24"/>
        </w:rPr>
        <w:t xml:space="preserve">. </w:t>
      </w:r>
      <w:r w:rsidRPr="006F1B9B">
        <w:rPr>
          <w:b/>
          <w:sz w:val="24"/>
          <w:szCs w:val="24"/>
          <w:u w:val="single"/>
        </w:rPr>
        <w:t>Replaceme</w:t>
      </w:r>
      <w:r w:rsidR="005C1D72">
        <w:rPr>
          <w:b/>
          <w:sz w:val="24"/>
          <w:szCs w:val="24"/>
          <w:u w:val="single"/>
        </w:rPr>
        <w:t>nt costs for a PE uniform is $25</w:t>
      </w:r>
      <w:bookmarkStart w:id="0" w:name="_GoBack"/>
      <w:bookmarkEnd w:id="0"/>
      <w:r w:rsidRPr="006F1B9B">
        <w:rPr>
          <w:b/>
          <w:sz w:val="24"/>
          <w:szCs w:val="24"/>
          <w:u w:val="single"/>
        </w:rPr>
        <w:t>.00</w:t>
      </w:r>
      <w:r>
        <w:rPr>
          <w:b/>
          <w:sz w:val="24"/>
          <w:szCs w:val="24"/>
          <w:u w:val="single"/>
        </w:rPr>
        <w:t>.</w:t>
      </w:r>
    </w:p>
    <w:p w:rsidR="005A4B54" w:rsidRDefault="005A4B54" w:rsidP="005A4B5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Dress:</w:t>
      </w:r>
      <w:r>
        <w:rPr>
          <w:sz w:val="24"/>
          <w:szCs w:val="24"/>
        </w:rPr>
        <w:t xml:space="preserve"> All students dress out in purchased DISD clothes and participate in activities every day. Proper shoes are required.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If you fail to dress out, you will receive a </w:t>
      </w:r>
      <w:r w:rsidRPr="00CF26EF">
        <w:rPr>
          <w:b/>
          <w:sz w:val="24"/>
          <w:szCs w:val="24"/>
          <w:u w:val="single"/>
        </w:rPr>
        <w:t>ZERO</w:t>
      </w:r>
      <w:r>
        <w:rPr>
          <w:sz w:val="24"/>
          <w:szCs w:val="24"/>
        </w:rPr>
        <w:t xml:space="preserve">. Failure to do so will result in an office referral. The student will be sent to the AP’s office immediately.  </w:t>
      </w:r>
    </w:p>
    <w:p w:rsidR="005A4B54" w:rsidRDefault="005A4B54" w:rsidP="005A4B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Lockers/Locks:</w:t>
      </w:r>
      <w:r>
        <w:rPr>
          <w:sz w:val="24"/>
          <w:szCs w:val="24"/>
        </w:rPr>
        <w:t xml:space="preserve"> All students will be issued a locker and lock. The student must use the locker issued to secure all personal items while in PE. </w:t>
      </w:r>
      <w:r w:rsidRPr="0062238E">
        <w:rPr>
          <w:b/>
          <w:i/>
          <w:sz w:val="24"/>
          <w:szCs w:val="24"/>
          <w:u w:val="single"/>
        </w:rPr>
        <w:t>DISD</w:t>
      </w:r>
      <w:r>
        <w:rPr>
          <w:b/>
          <w:i/>
          <w:sz w:val="24"/>
          <w:szCs w:val="24"/>
          <w:u w:val="single"/>
        </w:rPr>
        <w:t xml:space="preserve"> is not responsible for lost/</w:t>
      </w:r>
      <w:r w:rsidRPr="0062238E">
        <w:rPr>
          <w:b/>
          <w:i/>
          <w:sz w:val="24"/>
          <w:szCs w:val="24"/>
          <w:u w:val="single"/>
        </w:rPr>
        <w:t>stolen items</w:t>
      </w:r>
      <w:r>
        <w:rPr>
          <w:sz w:val="24"/>
          <w:szCs w:val="24"/>
        </w:rPr>
        <w:t xml:space="preserve">. </w:t>
      </w:r>
      <w:r w:rsidRPr="0062238E">
        <w:rPr>
          <w:b/>
          <w:sz w:val="24"/>
          <w:szCs w:val="24"/>
          <w:u w:val="single"/>
        </w:rPr>
        <w:t xml:space="preserve">PERSONAL LOCKS ARE </w:t>
      </w:r>
      <w:r>
        <w:rPr>
          <w:b/>
          <w:sz w:val="24"/>
          <w:szCs w:val="24"/>
          <w:u w:val="single"/>
        </w:rPr>
        <w:t xml:space="preserve">NOT </w:t>
      </w:r>
      <w:r w:rsidRPr="0062238E">
        <w:rPr>
          <w:b/>
          <w:sz w:val="24"/>
          <w:szCs w:val="24"/>
          <w:u w:val="single"/>
        </w:rPr>
        <w:t>ALLOWED.</w:t>
      </w:r>
    </w:p>
    <w:p w:rsidR="005A4B54" w:rsidRDefault="005A4B54" w:rsidP="005A4B5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Attitude: </w:t>
      </w:r>
      <w:r>
        <w:rPr>
          <w:sz w:val="24"/>
          <w:szCs w:val="24"/>
        </w:rPr>
        <w:t xml:space="preserve">Students must respect their coaches, DISD equipment, and others at all times. </w:t>
      </w:r>
    </w:p>
    <w:p w:rsidR="005A4B54" w:rsidRPr="00CF58B8" w:rsidRDefault="005A4B54" w:rsidP="005A4B5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Food: </w:t>
      </w:r>
      <w:r>
        <w:rPr>
          <w:sz w:val="24"/>
          <w:szCs w:val="24"/>
        </w:rPr>
        <w:t xml:space="preserve">No gum, candy, food, or drinks will be allowed in the gym or the locker room. </w:t>
      </w:r>
    </w:p>
    <w:p w:rsidR="005A4B54" w:rsidRDefault="005A4B54" w:rsidP="005A4B54">
      <w:pPr>
        <w:rPr>
          <w:b/>
          <w:sz w:val="24"/>
          <w:szCs w:val="24"/>
          <w:u w:val="single"/>
        </w:rPr>
      </w:pPr>
    </w:p>
    <w:p w:rsidR="005A4B54" w:rsidRDefault="005A4B54" w:rsidP="005A4B54">
      <w:pPr>
        <w:rPr>
          <w:b/>
          <w:sz w:val="24"/>
          <w:szCs w:val="24"/>
          <w:u w:val="single"/>
        </w:rPr>
      </w:pPr>
      <w:r w:rsidRPr="00047B86">
        <w:rPr>
          <w:b/>
          <w:sz w:val="24"/>
          <w:szCs w:val="24"/>
          <w:u w:val="single"/>
        </w:rPr>
        <w:t>Grading Policy</w:t>
      </w:r>
      <w:r>
        <w:rPr>
          <w:b/>
          <w:sz w:val="24"/>
          <w:szCs w:val="24"/>
          <w:u w:val="single"/>
        </w:rPr>
        <w:t xml:space="preserve">: </w:t>
      </w:r>
    </w:p>
    <w:p w:rsidR="005A4B54" w:rsidRDefault="005A4B54" w:rsidP="005A4B54">
      <w:pPr>
        <w:rPr>
          <w:sz w:val="24"/>
          <w:szCs w:val="24"/>
        </w:rPr>
      </w:pPr>
      <w:r>
        <w:rPr>
          <w:sz w:val="24"/>
          <w:szCs w:val="24"/>
        </w:rPr>
        <w:t>For</w:t>
      </w:r>
      <w:r w:rsidR="007F6D1D">
        <w:rPr>
          <w:sz w:val="24"/>
          <w:szCs w:val="24"/>
        </w:rPr>
        <w:t>mative Assessment (Skills)</w:t>
      </w:r>
      <w:r w:rsidR="007F6D1D">
        <w:rPr>
          <w:sz w:val="24"/>
          <w:szCs w:val="24"/>
        </w:rPr>
        <w:tab/>
      </w:r>
      <w:r w:rsidR="007F6D1D">
        <w:rPr>
          <w:sz w:val="24"/>
          <w:szCs w:val="24"/>
        </w:rPr>
        <w:tab/>
      </w:r>
      <w:r w:rsidR="007F6D1D">
        <w:rPr>
          <w:sz w:val="24"/>
          <w:szCs w:val="24"/>
        </w:rPr>
        <w:tab/>
      </w:r>
      <w:r w:rsidR="007F6D1D">
        <w:rPr>
          <w:sz w:val="24"/>
          <w:szCs w:val="24"/>
        </w:rPr>
        <w:tab/>
        <w:t>50</w:t>
      </w:r>
      <w:r>
        <w:rPr>
          <w:sz w:val="24"/>
          <w:szCs w:val="24"/>
        </w:rPr>
        <w:t>%</w:t>
      </w:r>
    </w:p>
    <w:p w:rsidR="005A4B54" w:rsidRDefault="005A4B54" w:rsidP="005A4B54">
      <w:pPr>
        <w:rPr>
          <w:sz w:val="24"/>
          <w:szCs w:val="24"/>
        </w:rPr>
      </w:pPr>
      <w:r>
        <w:rPr>
          <w:sz w:val="24"/>
          <w:szCs w:val="24"/>
        </w:rPr>
        <w:t>Summative Assessment (Parti</w:t>
      </w:r>
      <w:r w:rsidR="007F6D1D">
        <w:rPr>
          <w:sz w:val="24"/>
          <w:szCs w:val="24"/>
        </w:rPr>
        <w:t>cipation)</w:t>
      </w:r>
      <w:r w:rsidR="007F6D1D">
        <w:rPr>
          <w:sz w:val="24"/>
          <w:szCs w:val="24"/>
        </w:rPr>
        <w:tab/>
      </w:r>
      <w:r w:rsidR="007F6D1D">
        <w:rPr>
          <w:sz w:val="24"/>
          <w:szCs w:val="24"/>
        </w:rPr>
        <w:tab/>
        <w:t>5</w:t>
      </w:r>
      <w:r>
        <w:rPr>
          <w:sz w:val="24"/>
          <w:szCs w:val="24"/>
        </w:rPr>
        <w:t>0%</w:t>
      </w:r>
    </w:p>
    <w:p w:rsidR="005A4B54" w:rsidRDefault="005A4B54" w:rsidP="005A4B54">
      <w:pPr>
        <w:rPr>
          <w:noProof/>
          <w:sz w:val="24"/>
          <w:szCs w:val="24"/>
        </w:rPr>
      </w:pPr>
    </w:p>
    <w:p w:rsidR="005A4B54" w:rsidRDefault="005A4B54" w:rsidP="005A4B5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Feel free to contact me with questions or concerns. I look forward to promoting a healthy, happy lifestyle of fitness for your son/daughter this school year. </w:t>
      </w:r>
    </w:p>
    <w:p w:rsidR="005A4B54" w:rsidRDefault="005A4B54" w:rsidP="005A4B54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358BF6" wp14:editId="0C475A2D">
            <wp:simplePos x="0" y="0"/>
            <wp:positionH relativeFrom="margin">
              <wp:posOffset>4352925</wp:posOffset>
            </wp:positionH>
            <wp:positionV relativeFrom="paragraph">
              <wp:posOffset>300355</wp:posOffset>
            </wp:positionV>
            <wp:extent cx="1390650" cy="781050"/>
            <wp:effectExtent l="0" t="0" r="0" b="0"/>
            <wp:wrapNone/>
            <wp:docPr id="2" name="Picture 10" descr="Gator (BW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or (BW)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A86" w:rsidRPr="005A4B54" w:rsidRDefault="007F6D1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Coach Ricicar</w:t>
      </w:r>
    </w:p>
    <w:sectPr w:rsidR="009B5A86" w:rsidRPr="005A4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54"/>
    <w:rsid w:val="005A4B54"/>
    <w:rsid w:val="005C1D72"/>
    <w:rsid w:val="007F6D1D"/>
    <w:rsid w:val="00874B11"/>
    <w:rsid w:val="008838D8"/>
    <w:rsid w:val="00C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23AD"/>
  <w15:chartTrackingRefBased/>
  <w15:docId w15:val="{A6115A17-5451-46D1-BE29-F2862F80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icicar@dickinsonis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 Radicioni</dc:creator>
  <cp:keywords/>
  <dc:description/>
  <cp:lastModifiedBy>Earl Ricicar</cp:lastModifiedBy>
  <cp:revision>3</cp:revision>
  <dcterms:created xsi:type="dcterms:W3CDTF">2018-08-13T14:53:00Z</dcterms:created>
  <dcterms:modified xsi:type="dcterms:W3CDTF">2018-08-17T15:23:00Z</dcterms:modified>
</cp:coreProperties>
</file>