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4F8" w:rsidRDefault="002014F8">
      <w:pPr>
        <w:tabs>
          <w:tab w:val="left" w:pos="5760"/>
        </w:tabs>
        <w:spacing w:after="0"/>
        <w:ind w:firstLine="0"/>
        <w:rPr>
          <w:sz w:val="18"/>
          <w:szCs w:val="18"/>
        </w:rPr>
      </w:pPr>
      <w:bookmarkStart w:id="0" w:name="_GoBack"/>
      <w:bookmarkEnd w:id="0"/>
    </w:p>
    <w:p w:rsidR="002014F8" w:rsidRDefault="002014F8">
      <w:pPr>
        <w:tabs>
          <w:tab w:val="left" w:pos="5760"/>
        </w:tabs>
        <w:spacing w:after="0"/>
        <w:ind w:firstLine="0"/>
        <w:rPr>
          <w:sz w:val="18"/>
          <w:szCs w:val="18"/>
        </w:rPr>
      </w:pPr>
    </w:p>
    <w:p w:rsidR="002014F8" w:rsidRDefault="004428AF">
      <w:pPr>
        <w:tabs>
          <w:tab w:val="left" w:pos="5760"/>
        </w:tabs>
        <w:spacing w:after="0"/>
        <w:ind w:firstLine="0"/>
        <w:rPr>
          <w:sz w:val="18"/>
          <w:szCs w:val="18"/>
        </w:rPr>
      </w:pPr>
      <w:r>
        <w:rPr>
          <w:sz w:val="18"/>
          <w:szCs w:val="18"/>
        </w:rPr>
        <w:t>Instructor: Coach Tom Martin</w:t>
      </w:r>
      <w:r>
        <w:rPr>
          <w:sz w:val="18"/>
          <w:szCs w:val="18"/>
        </w:rPr>
        <w:tab/>
        <w:t>Course Length: Full year</w:t>
      </w:r>
    </w:p>
    <w:p w:rsidR="002014F8" w:rsidRDefault="004428AF">
      <w:pPr>
        <w:tabs>
          <w:tab w:val="left" w:pos="5760"/>
        </w:tabs>
        <w:spacing w:after="0"/>
        <w:ind w:firstLine="0"/>
        <w:rPr>
          <w:sz w:val="18"/>
          <w:szCs w:val="18"/>
        </w:rPr>
      </w:pPr>
      <w:bookmarkStart w:id="1" w:name="_gjdgxs" w:colFirst="0" w:colLast="0"/>
      <w:bookmarkEnd w:id="1"/>
      <w:r>
        <w:rPr>
          <w:sz w:val="18"/>
          <w:szCs w:val="18"/>
        </w:rPr>
        <w:t>Conference: 5th period</w:t>
      </w:r>
      <w:r>
        <w:rPr>
          <w:sz w:val="18"/>
          <w:szCs w:val="18"/>
        </w:rPr>
        <w:tab/>
        <w:t xml:space="preserve">Tutorials: </w:t>
      </w:r>
    </w:p>
    <w:p w:rsidR="002014F8" w:rsidRDefault="004428AF">
      <w:pPr>
        <w:tabs>
          <w:tab w:val="left" w:pos="5760"/>
        </w:tabs>
        <w:spacing w:after="0"/>
        <w:ind w:firstLine="0"/>
        <w:rPr>
          <w:sz w:val="18"/>
          <w:szCs w:val="18"/>
        </w:rPr>
      </w:pPr>
      <w:r>
        <w:rPr>
          <w:sz w:val="18"/>
          <w:szCs w:val="18"/>
        </w:rPr>
        <w:t xml:space="preserve">Email    tmartin@dickinsonisd.org                                                 </w:t>
      </w:r>
      <w:r>
        <w:rPr>
          <w:sz w:val="18"/>
          <w:szCs w:val="18"/>
        </w:rPr>
        <w:tab/>
        <w:t>Testing Day(s): TBA</w:t>
      </w:r>
    </w:p>
    <w:p w:rsidR="002014F8" w:rsidRDefault="004428AF">
      <w:pPr>
        <w:tabs>
          <w:tab w:val="left" w:pos="5760"/>
        </w:tabs>
        <w:spacing w:after="0"/>
        <w:ind w:firstLine="0"/>
        <w:rPr>
          <w:sz w:val="18"/>
          <w:szCs w:val="18"/>
        </w:rPr>
      </w:pPr>
      <w:r>
        <w:rPr>
          <w:sz w:val="18"/>
          <w:szCs w:val="18"/>
        </w:rPr>
        <w:t>Phone:</w:t>
      </w:r>
      <w:r>
        <w:rPr>
          <w:sz w:val="18"/>
          <w:szCs w:val="18"/>
        </w:rPr>
        <w:tab/>
        <w:t>832-247-2221</w:t>
      </w:r>
    </w:p>
    <w:p w:rsidR="002014F8" w:rsidRDefault="004428AF">
      <w:pPr>
        <w:tabs>
          <w:tab w:val="left" w:pos="5760"/>
        </w:tabs>
        <w:spacing w:after="0"/>
        <w:ind w:firstLine="0"/>
        <w:rPr>
          <w:sz w:val="18"/>
          <w:szCs w:val="18"/>
        </w:rPr>
      </w:pPr>
      <w:r>
        <w:rPr>
          <w:sz w:val="18"/>
          <w:szCs w:val="18"/>
        </w:rPr>
        <w:t>Website:  from Dickinson website</w:t>
      </w:r>
    </w:p>
    <w:p w:rsidR="002014F8" w:rsidRDefault="004428AF">
      <w:pPr>
        <w:tabs>
          <w:tab w:val="left" w:pos="5760"/>
        </w:tabs>
        <w:spacing w:after="0"/>
        <w:ind w:firstLine="0"/>
        <w:rPr>
          <w:sz w:val="18"/>
          <w:szCs w:val="18"/>
        </w:rPr>
      </w:pPr>
      <w:r>
        <w:rPr>
          <w:sz w:val="18"/>
          <w:szCs w:val="18"/>
        </w:rPr>
        <w:tab/>
      </w:r>
    </w:p>
    <w:p w:rsidR="002014F8" w:rsidRDefault="002014F8">
      <w:pPr>
        <w:tabs>
          <w:tab w:val="left" w:pos="5760"/>
        </w:tabs>
        <w:spacing w:after="0"/>
        <w:ind w:firstLine="0"/>
        <w:rPr>
          <w:rFonts w:ascii="Bell MT" w:eastAsia="Bell MT" w:hAnsi="Bell MT" w:cs="Bell MT"/>
          <w:sz w:val="18"/>
          <w:szCs w:val="18"/>
        </w:rPr>
      </w:pPr>
    </w:p>
    <w:p w:rsidR="002014F8" w:rsidRDefault="004428AF">
      <w:pPr>
        <w:numPr>
          <w:ilvl w:val="0"/>
          <w:numId w:val="1"/>
        </w:numPr>
        <w:pBdr>
          <w:top w:val="nil"/>
          <w:left w:val="nil"/>
          <w:bottom w:val="nil"/>
          <w:right w:val="nil"/>
          <w:between w:val="nil"/>
        </w:pBdr>
        <w:tabs>
          <w:tab w:val="left" w:pos="5040"/>
        </w:tabs>
        <w:rPr>
          <w:rFonts w:ascii="Libre Baskerville" w:eastAsia="Libre Baskerville" w:hAnsi="Libre Baskerville" w:cs="Libre Baskerville"/>
          <w:b/>
          <w:color w:val="000000"/>
          <w:sz w:val="18"/>
          <w:szCs w:val="18"/>
        </w:rPr>
      </w:pPr>
      <w:r>
        <w:rPr>
          <w:rFonts w:ascii="Libre Baskerville" w:eastAsia="Libre Baskerville" w:hAnsi="Libre Baskerville" w:cs="Libre Baskerville"/>
          <w:b/>
          <w:color w:val="000000"/>
          <w:sz w:val="18"/>
          <w:szCs w:val="18"/>
        </w:rPr>
        <w:t>Course Description-</w:t>
      </w:r>
      <w:r>
        <w:rPr>
          <w:b/>
          <w:color w:val="000000"/>
          <w:sz w:val="18"/>
          <w:szCs w:val="18"/>
        </w:rPr>
        <w:t xml:space="preserve"> </w:t>
      </w:r>
    </w:p>
    <w:p w:rsidR="002014F8" w:rsidRDefault="004428AF">
      <w:pPr>
        <w:pBdr>
          <w:top w:val="nil"/>
          <w:left w:val="nil"/>
          <w:bottom w:val="nil"/>
          <w:right w:val="nil"/>
          <w:between w:val="nil"/>
        </w:pBdr>
        <w:spacing w:after="0"/>
        <w:ind w:left="360" w:firstLine="0"/>
        <w:rPr>
          <w:color w:val="000000"/>
          <w:sz w:val="18"/>
          <w:szCs w:val="18"/>
        </w:rPr>
      </w:pPr>
      <w:r>
        <w:rPr>
          <w:color w:val="000000"/>
          <w:sz w:val="18"/>
          <w:szCs w:val="18"/>
        </w:rPr>
        <w:t>The purpose of World History is to give the student an understanding of the changing world in which he lives through an examination of world cultures and their problems and achievements from earliest times.  Major concentration is on t</w:t>
      </w:r>
      <w:r>
        <w:rPr>
          <w:color w:val="000000"/>
          <w:sz w:val="18"/>
          <w:szCs w:val="18"/>
        </w:rPr>
        <w:t>hose movements, events, and forces which have shaped the modern world.</w:t>
      </w:r>
    </w:p>
    <w:p w:rsidR="002014F8" w:rsidRDefault="002014F8">
      <w:pPr>
        <w:pBdr>
          <w:top w:val="nil"/>
          <w:left w:val="nil"/>
          <w:bottom w:val="nil"/>
          <w:right w:val="nil"/>
          <w:between w:val="nil"/>
        </w:pBdr>
        <w:spacing w:after="0"/>
        <w:ind w:left="360" w:firstLine="0"/>
        <w:rPr>
          <w:color w:val="000000"/>
          <w:sz w:val="18"/>
          <w:szCs w:val="18"/>
        </w:rPr>
      </w:pPr>
    </w:p>
    <w:p w:rsidR="002014F8" w:rsidRDefault="004428AF">
      <w:pPr>
        <w:numPr>
          <w:ilvl w:val="0"/>
          <w:numId w:val="1"/>
        </w:numPr>
        <w:pBdr>
          <w:top w:val="nil"/>
          <w:left w:val="nil"/>
          <w:bottom w:val="nil"/>
          <w:right w:val="nil"/>
          <w:between w:val="nil"/>
        </w:pBdr>
        <w:tabs>
          <w:tab w:val="left" w:pos="5040"/>
        </w:tabs>
        <w:rPr>
          <w:rFonts w:ascii="Libre Baskerville" w:eastAsia="Libre Baskerville" w:hAnsi="Libre Baskerville" w:cs="Libre Baskerville"/>
          <w:b/>
          <w:color w:val="000000"/>
          <w:sz w:val="18"/>
          <w:szCs w:val="18"/>
        </w:rPr>
      </w:pPr>
      <w:r>
        <w:rPr>
          <w:rFonts w:ascii="Libre Baskerville" w:eastAsia="Libre Baskerville" w:hAnsi="Libre Baskerville" w:cs="Libre Baskerville"/>
          <w:b/>
          <w:color w:val="000000"/>
          <w:sz w:val="18"/>
          <w:szCs w:val="18"/>
        </w:rPr>
        <w:t xml:space="preserve">Expectations – </w:t>
      </w:r>
    </w:p>
    <w:p w:rsidR="002014F8" w:rsidRDefault="004428AF">
      <w:pPr>
        <w:tabs>
          <w:tab w:val="left" w:pos="5040"/>
        </w:tabs>
        <w:spacing w:after="0"/>
        <w:ind w:left="360" w:firstLine="0"/>
        <w:rPr>
          <w:sz w:val="18"/>
          <w:szCs w:val="18"/>
        </w:rPr>
      </w:pPr>
      <w:r>
        <w:rPr>
          <w:b/>
          <w:sz w:val="18"/>
          <w:szCs w:val="18"/>
        </w:rPr>
        <w:t>Please Be Respectful.</w:t>
      </w:r>
      <w:r>
        <w:rPr>
          <w:sz w:val="18"/>
          <w:szCs w:val="18"/>
        </w:rPr>
        <w:t xml:space="preserve">  Be courteous to your classmates, teachers, and visitors.  Treat others how you would like to be treated.</w:t>
      </w:r>
      <w:r>
        <w:rPr>
          <w:sz w:val="18"/>
          <w:szCs w:val="18"/>
        </w:rPr>
        <w:br/>
      </w:r>
      <w:r>
        <w:rPr>
          <w:b/>
          <w:sz w:val="18"/>
          <w:szCs w:val="18"/>
        </w:rPr>
        <w:t>Please Be Responsible.</w:t>
      </w:r>
      <w:r>
        <w:rPr>
          <w:sz w:val="18"/>
          <w:szCs w:val="18"/>
        </w:rPr>
        <w:t xml:space="preserve">  Keep track of yo</w:t>
      </w:r>
      <w:r>
        <w:rPr>
          <w:sz w:val="18"/>
          <w:szCs w:val="18"/>
        </w:rPr>
        <w:t xml:space="preserve">ur assignments. Don’t get behind! </w:t>
      </w:r>
    </w:p>
    <w:p w:rsidR="002014F8" w:rsidRDefault="004428AF">
      <w:pPr>
        <w:tabs>
          <w:tab w:val="left" w:pos="5040"/>
        </w:tabs>
        <w:spacing w:after="0"/>
        <w:ind w:left="360" w:firstLine="0"/>
        <w:rPr>
          <w:sz w:val="18"/>
          <w:szCs w:val="18"/>
        </w:rPr>
      </w:pPr>
      <w:r>
        <w:rPr>
          <w:b/>
          <w:sz w:val="18"/>
          <w:szCs w:val="18"/>
        </w:rPr>
        <w:t>Please No Electronics without teacher permission.</w:t>
      </w:r>
      <w:r>
        <w:rPr>
          <w:sz w:val="18"/>
          <w:szCs w:val="18"/>
        </w:rPr>
        <w:t xml:space="preserve">   This is a school policy.  </w:t>
      </w:r>
      <w:r>
        <w:rPr>
          <w:sz w:val="18"/>
          <w:szCs w:val="18"/>
        </w:rPr>
        <w:br/>
      </w:r>
      <w:r>
        <w:rPr>
          <w:b/>
          <w:sz w:val="18"/>
          <w:szCs w:val="18"/>
        </w:rPr>
        <w:t>Please Be on Time.</w:t>
      </w:r>
      <w:r>
        <w:rPr>
          <w:sz w:val="18"/>
          <w:szCs w:val="18"/>
        </w:rPr>
        <w:t xml:space="preserve">  The school </w:t>
      </w:r>
      <w:proofErr w:type="gramStart"/>
      <w:r>
        <w:rPr>
          <w:sz w:val="18"/>
          <w:szCs w:val="18"/>
        </w:rPr>
        <w:t>Tardy</w:t>
      </w:r>
      <w:proofErr w:type="gramEnd"/>
      <w:r>
        <w:rPr>
          <w:sz w:val="18"/>
          <w:szCs w:val="18"/>
        </w:rPr>
        <w:t xml:space="preserve"> policy will be followed.  If you are tardy to class, you will have to report to the closest office for a pass back to class.  As your </w:t>
      </w:r>
      <w:proofErr w:type="spellStart"/>
      <w:r>
        <w:rPr>
          <w:sz w:val="18"/>
          <w:szCs w:val="18"/>
        </w:rPr>
        <w:t>tardies</w:t>
      </w:r>
      <w:proofErr w:type="spellEnd"/>
      <w:r>
        <w:rPr>
          <w:sz w:val="18"/>
          <w:szCs w:val="18"/>
        </w:rPr>
        <w:t xml:space="preserve"> accumulate you will receive consequences from your Assistant Principal.</w:t>
      </w:r>
      <w:r>
        <w:rPr>
          <w:sz w:val="18"/>
          <w:szCs w:val="18"/>
        </w:rPr>
        <w:br/>
      </w:r>
      <w:r>
        <w:rPr>
          <w:b/>
          <w:sz w:val="18"/>
          <w:szCs w:val="18"/>
        </w:rPr>
        <w:t>Please Bring your Stuff</w:t>
      </w:r>
      <w:r>
        <w:rPr>
          <w:b/>
          <w:sz w:val="18"/>
          <w:szCs w:val="18"/>
        </w:rPr>
        <w:t>.</w:t>
      </w:r>
      <w:r>
        <w:rPr>
          <w:sz w:val="18"/>
          <w:szCs w:val="18"/>
        </w:rPr>
        <w:t xml:space="preserve">   This means have your notebook, assignments, pens, pencils in class with you!</w:t>
      </w:r>
      <w:r>
        <w:rPr>
          <w:sz w:val="18"/>
          <w:szCs w:val="18"/>
        </w:rPr>
        <w:br/>
        <w:t>Please Take care of your business.  You have 5 minutes between classes to go to the restroom/locker, etc. You need to do those things between classes or you will have to wait.</w:t>
      </w:r>
    </w:p>
    <w:p w:rsidR="002014F8" w:rsidRDefault="002014F8">
      <w:pPr>
        <w:tabs>
          <w:tab w:val="left" w:pos="5040"/>
        </w:tabs>
        <w:spacing w:after="0"/>
        <w:ind w:left="360" w:firstLine="0"/>
        <w:rPr>
          <w:b/>
          <w:sz w:val="18"/>
          <w:szCs w:val="18"/>
          <w:u w:val="single"/>
        </w:rPr>
      </w:pPr>
    </w:p>
    <w:p w:rsidR="002014F8" w:rsidRDefault="004428AF">
      <w:pPr>
        <w:tabs>
          <w:tab w:val="left" w:pos="5040"/>
        </w:tabs>
        <w:spacing w:after="0"/>
        <w:ind w:left="360" w:firstLine="0"/>
        <w:rPr>
          <w:b/>
          <w:sz w:val="18"/>
          <w:szCs w:val="18"/>
        </w:rPr>
      </w:pPr>
      <w:r>
        <w:rPr>
          <w:b/>
          <w:sz w:val="18"/>
          <w:szCs w:val="18"/>
          <w:u w:val="single"/>
        </w:rPr>
        <w:t>Tests/Quizzes</w:t>
      </w:r>
      <w:r>
        <w:rPr>
          <w:sz w:val="18"/>
          <w:szCs w:val="18"/>
        </w:rPr>
        <w:t>: Tests and quizzes will serve as one indicator of your mastery of what we have learned in class. Either a test or a quiz will be given at least once a week.</w:t>
      </w:r>
    </w:p>
    <w:p w:rsidR="002014F8" w:rsidRDefault="002014F8">
      <w:pPr>
        <w:tabs>
          <w:tab w:val="left" w:pos="5040"/>
        </w:tabs>
        <w:spacing w:after="0"/>
        <w:ind w:left="360" w:firstLine="0"/>
        <w:rPr>
          <w:b/>
          <w:sz w:val="18"/>
          <w:szCs w:val="18"/>
        </w:rPr>
      </w:pPr>
    </w:p>
    <w:p w:rsidR="002014F8" w:rsidRDefault="004428AF">
      <w:pPr>
        <w:tabs>
          <w:tab w:val="left" w:pos="5040"/>
        </w:tabs>
        <w:spacing w:after="0"/>
        <w:ind w:left="360" w:firstLine="0"/>
        <w:rPr>
          <w:b/>
          <w:sz w:val="18"/>
          <w:szCs w:val="18"/>
        </w:rPr>
      </w:pPr>
      <w:r>
        <w:rPr>
          <w:b/>
          <w:sz w:val="18"/>
          <w:szCs w:val="18"/>
        </w:rPr>
        <w:t>All school policies and expectations will be followed in class.</w:t>
      </w:r>
    </w:p>
    <w:p w:rsidR="002014F8" w:rsidRDefault="002014F8">
      <w:pPr>
        <w:tabs>
          <w:tab w:val="left" w:pos="5040"/>
        </w:tabs>
        <w:spacing w:after="0"/>
        <w:ind w:firstLine="0"/>
        <w:rPr>
          <w:sz w:val="18"/>
          <w:szCs w:val="18"/>
        </w:rPr>
      </w:pPr>
    </w:p>
    <w:p w:rsidR="002014F8" w:rsidRDefault="004428AF">
      <w:pPr>
        <w:numPr>
          <w:ilvl w:val="0"/>
          <w:numId w:val="1"/>
        </w:numPr>
        <w:pBdr>
          <w:top w:val="nil"/>
          <w:left w:val="nil"/>
          <w:bottom w:val="nil"/>
          <w:right w:val="nil"/>
          <w:between w:val="nil"/>
        </w:pBdr>
        <w:tabs>
          <w:tab w:val="left" w:pos="5040"/>
        </w:tabs>
        <w:rPr>
          <w:rFonts w:ascii="Libre Baskerville" w:eastAsia="Libre Baskerville" w:hAnsi="Libre Baskerville" w:cs="Libre Baskerville"/>
          <w:b/>
          <w:color w:val="000000"/>
          <w:sz w:val="18"/>
          <w:szCs w:val="18"/>
        </w:rPr>
      </w:pPr>
      <w:r>
        <w:rPr>
          <w:rFonts w:ascii="Libre Baskerville" w:eastAsia="Libre Baskerville" w:hAnsi="Libre Baskerville" w:cs="Libre Baskerville"/>
          <w:b/>
          <w:color w:val="000000"/>
          <w:sz w:val="18"/>
          <w:szCs w:val="18"/>
        </w:rPr>
        <w:t>Grades –</w:t>
      </w:r>
    </w:p>
    <w:p w:rsidR="002014F8" w:rsidRDefault="004428AF">
      <w:pPr>
        <w:pBdr>
          <w:top w:val="nil"/>
          <w:left w:val="nil"/>
          <w:bottom w:val="nil"/>
          <w:right w:val="nil"/>
          <w:between w:val="nil"/>
        </w:pBdr>
        <w:tabs>
          <w:tab w:val="left" w:pos="5040"/>
        </w:tabs>
        <w:ind w:left="360" w:firstLine="0"/>
        <w:rPr>
          <w:color w:val="000000"/>
          <w:sz w:val="18"/>
          <w:szCs w:val="18"/>
        </w:rPr>
      </w:pPr>
      <w:r>
        <w:rPr>
          <w:color w:val="000000"/>
          <w:sz w:val="18"/>
          <w:szCs w:val="18"/>
        </w:rPr>
        <w:t xml:space="preserve">50% - Formative Assignments/Assessments (minor grades) – Teachers are required to have a minimum of </w:t>
      </w:r>
      <w:r>
        <w:rPr>
          <w:b/>
          <w:color w:val="000000"/>
          <w:sz w:val="18"/>
          <w:szCs w:val="18"/>
        </w:rPr>
        <w:t>12</w:t>
      </w:r>
      <w:r>
        <w:rPr>
          <w:color w:val="000000"/>
          <w:sz w:val="18"/>
          <w:szCs w:val="18"/>
        </w:rPr>
        <w:t xml:space="preserve"> formative assignments/assessments per 9 weeks. Examples: Homework, classes work, bell work, quizzes, etc.</w:t>
      </w:r>
      <w:r>
        <w:rPr>
          <w:color w:val="000000"/>
          <w:sz w:val="18"/>
          <w:szCs w:val="18"/>
        </w:rPr>
        <w:tab/>
      </w:r>
    </w:p>
    <w:p w:rsidR="002014F8" w:rsidRDefault="004428AF">
      <w:pPr>
        <w:pBdr>
          <w:top w:val="nil"/>
          <w:left w:val="nil"/>
          <w:bottom w:val="nil"/>
          <w:right w:val="nil"/>
          <w:between w:val="nil"/>
        </w:pBdr>
        <w:tabs>
          <w:tab w:val="left" w:pos="5040"/>
        </w:tabs>
        <w:ind w:left="360" w:firstLine="0"/>
        <w:rPr>
          <w:color w:val="000000"/>
          <w:sz w:val="18"/>
          <w:szCs w:val="18"/>
        </w:rPr>
      </w:pPr>
      <w:r>
        <w:rPr>
          <w:color w:val="000000"/>
          <w:sz w:val="18"/>
          <w:szCs w:val="18"/>
        </w:rPr>
        <w:t>50% - Summative Assessments (major grades) – T</w:t>
      </w:r>
      <w:r>
        <w:rPr>
          <w:color w:val="000000"/>
          <w:sz w:val="18"/>
          <w:szCs w:val="18"/>
        </w:rPr>
        <w:t xml:space="preserve">eachers are required to have a minimum of </w:t>
      </w:r>
      <w:r>
        <w:rPr>
          <w:b/>
          <w:color w:val="000000"/>
          <w:sz w:val="18"/>
          <w:szCs w:val="18"/>
        </w:rPr>
        <w:t>4</w:t>
      </w:r>
      <w:r>
        <w:rPr>
          <w:color w:val="000000"/>
          <w:sz w:val="18"/>
          <w:szCs w:val="18"/>
        </w:rPr>
        <w:t xml:space="preserve"> summative assessments per 9 weeks. Examples: Unit Test, CBA, etc. </w:t>
      </w:r>
    </w:p>
    <w:p w:rsidR="002014F8" w:rsidRDefault="004428AF">
      <w:pPr>
        <w:numPr>
          <w:ilvl w:val="0"/>
          <w:numId w:val="1"/>
        </w:numPr>
        <w:pBdr>
          <w:top w:val="nil"/>
          <w:left w:val="nil"/>
          <w:bottom w:val="nil"/>
          <w:right w:val="nil"/>
          <w:between w:val="nil"/>
        </w:pBdr>
        <w:tabs>
          <w:tab w:val="left" w:pos="5040"/>
        </w:tabs>
        <w:rPr>
          <w:rFonts w:ascii="Libre Baskerville" w:eastAsia="Libre Baskerville" w:hAnsi="Libre Baskerville" w:cs="Libre Baskerville"/>
          <w:b/>
          <w:color w:val="000000"/>
          <w:sz w:val="18"/>
          <w:szCs w:val="18"/>
        </w:rPr>
      </w:pPr>
      <w:r>
        <w:rPr>
          <w:rFonts w:ascii="Libre Baskerville" w:eastAsia="Libre Baskerville" w:hAnsi="Libre Baskerville" w:cs="Libre Baskerville"/>
          <w:b/>
          <w:color w:val="000000"/>
          <w:sz w:val="18"/>
          <w:szCs w:val="18"/>
        </w:rPr>
        <w:t xml:space="preserve">Homework &amp; Late Work – </w:t>
      </w:r>
    </w:p>
    <w:p w:rsidR="002014F8" w:rsidRDefault="004428AF">
      <w:pPr>
        <w:pBdr>
          <w:top w:val="nil"/>
          <w:left w:val="nil"/>
          <w:bottom w:val="nil"/>
          <w:right w:val="nil"/>
          <w:between w:val="nil"/>
        </w:pBdr>
        <w:tabs>
          <w:tab w:val="left" w:pos="5040"/>
        </w:tabs>
        <w:spacing w:after="0"/>
        <w:ind w:left="360" w:firstLine="0"/>
        <w:rPr>
          <w:color w:val="000000"/>
          <w:sz w:val="18"/>
          <w:szCs w:val="18"/>
          <w:u w:val="single"/>
        </w:rPr>
      </w:pPr>
      <w:r>
        <w:rPr>
          <w:color w:val="000000"/>
          <w:sz w:val="18"/>
          <w:szCs w:val="18"/>
          <w:u w:val="single"/>
        </w:rPr>
        <w:t xml:space="preserve">HOMEWORK </w:t>
      </w:r>
    </w:p>
    <w:p w:rsidR="002014F8" w:rsidRDefault="004428AF">
      <w:pPr>
        <w:pBdr>
          <w:top w:val="nil"/>
          <w:left w:val="nil"/>
          <w:bottom w:val="nil"/>
          <w:right w:val="nil"/>
          <w:between w:val="nil"/>
        </w:pBdr>
        <w:tabs>
          <w:tab w:val="left" w:pos="5040"/>
        </w:tabs>
        <w:spacing w:after="0"/>
        <w:ind w:left="360" w:firstLine="0"/>
        <w:rPr>
          <w:color w:val="000000"/>
          <w:sz w:val="18"/>
          <w:szCs w:val="18"/>
        </w:rPr>
      </w:pPr>
      <w:r>
        <w:rPr>
          <w:color w:val="000000"/>
          <w:sz w:val="18"/>
          <w:szCs w:val="18"/>
        </w:rPr>
        <w:t xml:space="preserve">Homework will be assigned two to three times a week and should only take about 15-20 minutes to complete.  The </w:t>
      </w:r>
      <w:proofErr w:type="gramStart"/>
      <w:r>
        <w:rPr>
          <w:color w:val="000000"/>
          <w:sz w:val="18"/>
          <w:szCs w:val="18"/>
        </w:rPr>
        <w:t>purpose</w:t>
      </w:r>
      <w:proofErr w:type="gramEnd"/>
      <w:r>
        <w:rPr>
          <w:color w:val="000000"/>
          <w:sz w:val="18"/>
          <w:szCs w:val="18"/>
        </w:rPr>
        <w:t xml:space="preserve"> of the assignments will be to reinforce and review content learned in class.  Due dates will be assigned.</w:t>
      </w:r>
    </w:p>
    <w:p w:rsidR="002014F8" w:rsidRDefault="002014F8">
      <w:pPr>
        <w:pBdr>
          <w:top w:val="nil"/>
          <w:left w:val="nil"/>
          <w:bottom w:val="nil"/>
          <w:right w:val="nil"/>
          <w:between w:val="nil"/>
        </w:pBdr>
        <w:tabs>
          <w:tab w:val="left" w:pos="5040"/>
        </w:tabs>
        <w:spacing w:after="0"/>
        <w:ind w:left="360" w:firstLine="0"/>
        <w:rPr>
          <w:color w:val="000000"/>
          <w:sz w:val="18"/>
          <w:szCs w:val="18"/>
        </w:rPr>
      </w:pPr>
    </w:p>
    <w:p w:rsidR="002014F8" w:rsidRDefault="004428AF">
      <w:pPr>
        <w:pBdr>
          <w:top w:val="nil"/>
          <w:left w:val="nil"/>
          <w:bottom w:val="nil"/>
          <w:right w:val="nil"/>
          <w:between w:val="nil"/>
        </w:pBdr>
        <w:tabs>
          <w:tab w:val="left" w:pos="5040"/>
        </w:tabs>
        <w:spacing w:after="0"/>
        <w:ind w:left="360" w:firstLine="0"/>
        <w:rPr>
          <w:color w:val="000000"/>
          <w:sz w:val="18"/>
          <w:szCs w:val="18"/>
          <w:u w:val="single"/>
        </w:rPr>
      </w:pPr>
      <w:r>
        <w:rPr>
          <w:color w:val="000000"/>
          <w:sz w:val="18"/>
          <w:szCs w:val="18"/>
          <w:u w:val="single"/>
        </w:rPr>
        <w:t>LATE WORK/MAKE-UP WORK</w:t>
      </w:r>
    </w:p>
    <w:p w:rsidR="002014F8" w:rsidRDefault="004428AF">
      <w:pPr>
        <w:pBdr>
          <w:top w:val="nil"/>
          <w:left w:val="nil"/>
          <w:bottom w:val="nil"/>
          <w:right w:val="nil"/>
          <w:between w:val="nil"/>
        </w:pBdr>
        <w:tabs>
          <w:tab w:val="left" w:pos="5040"/>
        </w:tabs>
        <w:ind w:left="360" w:firstLine="0"/>
        <w:rPr>
          <w:color w:val="000000"/>
          <w:sz w:val="18"/>
          <w:szCs w:val="18"/>
        </w:rPr>
      </w:pPr>
      <w:r>
        <w:rPr>
          <w:color w:val="000000"/>
          <w:sz w:val="18"/>
          <w:szCs w:val="18"/>
        </w:rPr>
        <w:t>The Soc</w:t>
      </w:r>
      <w:r>
        <w:rPr>
          <w:color w:val="000000"/>
          <w:sz w:val="18"/>
          <w:szCs w:val="18"/>
        </w:rPr>
        <w:t>ial Studies Department will follow the district policy on late work:</w:t>
      </w:r>
    </w:p>
    <w:tbl>
      <w:tblPr>
        <w:tblStyle w:val="a"/>
        <w:tblW w:w="531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3420"/>
      </w:tblGrid>
      <w:tr w:rsidR="002014F8">
        <w:tc>
          <w:tcPr>
            <w:tcW w:w="1890" w:type="dxa"/>
          </w:tcPr>
          <w:p w:rsidR="002014F8" w:rsidRDefault="004428AF">
            <w:pPr>
              <w:pBdr>
                <w:top w:val="nil"/>
                <w:left w:val="nil"/>
                <w:bottom w:val="nil"/>
                <w:right w:val="nil"/>
                <w:between w:val="nil"/>
              </w:pBdr>
              <w:tabs>
                <w:tab w:val="left" w:pos="5040"/>
              </w:tabs>
              <w:spacing w:after="120"/>
              <w:ind w:firstLine="0"/>
              <w:jc w:val="center"/>
              <w:rPr>
                <w:b/>
                <w:color w:val="000000"/>
                <w:sz w:val="20"/>
                <w:szCs w:val="20"/>
              </w:rPr>
            </w:pPr>
            <w:r>
              <w:rPr>
                <w:b/>
                <w:color w:val="000000"/>
                <w:sz w:val="20"/>
                <w:szCs w:val="20"/>
              </w:rPr>
              <w:t>Days Late</w:t>
            </w:r>
          </w:p>
        </w:tc>
        <w:tc>
          <w:tcPr>
            <w:tcW w:w="3420" w:type="dxa"/>
          </w:tcPr>
          <w:p w:rsidR="002014F8" w:rsidRDefault="004428AF">
            <w:pPr>
              <w:pBdr>
                <w:top w:val="nil"/>
                <w:left w:val="nil"/>
                <w:bottom w:val="nil"/>
                <w:right w:val="nil"/>
                <w:between w:val="nil"/>
              </w:pBdr>
              <w:tabs>
                <w:tab w:val="left" w:pos="5040"/>
              </w:tabs>
              <w:spacing w:after="120"/>
              <w:ind w:firstLine="0"/>
              <w:jc w:val="center"/>
              <w:rPr>
                <w:b/>
                <w:color w:val="000000"/>
                <w:sz w:val="20"/>
                <w:szCs w:val="20"/>
              </w:rPr>
            </w:pPr>
            <w:r>
              <w:rPr>
                <w:b/>
                <w:color w:val="000000"/>
                <w:sz w:val="20"/>
                <w:szCs w:val="20"/>
              </w:rPr>
              <w:t>Points Deducted (from earned grade)</w:t>
            </w:r>
          </w:p>
        </w:tc>
      </w:tr>
      <w:tr w:rsidR="002014F8">
        <w:tc>
          <w:tcPr>
            <w:tcW w:w="189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1 day</w:t>
            </w:r>
          </w:p>
        </w:tc>
        <w:tc>
          <w:tcPr>
            <w:tcW w:w="342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20 points off</w:t>
            </w:r>
          </w:p>
        </w:tc>
      </w:tr>
      <w:tr w:rsidR="002014F8">
        <w:tc>
          <w:tcPr>
            <w:tcW w:w="189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2 days</w:t>
            </w:r>
          </w:p>
        </w:tc>
        <w:tc>
          <w:tcPr>
            <w:tcW w:w="342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40 points off</w:t>
            </w:r>
          </w:p>
        </w:tc>
      </w:tr>
      <w:tr w:rsidR="002014F8">
        <w:tc>
          <w:tcPr>
            <w:tcW w:w="189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3 or more days</w:t>
            </w:r>
          </w:p>
        </w:tc>
        <w:tc>
          <w:tcPr>
            <w:tcW w:w="3420" w:type="dxa"/>
          </w:tcPr>
          <w:p w:rsidR="002014F8" w:rsidRDefault="004428AF">
            <w:pPr>
              <w:pBdr>
                <w:top w:val="nil"/>
                <w:left w:val="nil"/>
                <w:bottom w:val="nil"/>
                <w:right w:val="nil"/>
                <w:between w:val="nil"/>
              </w:pBdr>
              <w:tabs>
                <w:tab w:val="left" w:pos="5040"/>
              </w:tabs>
              <w:spacing w:after="120"/>
              <w:ind w:firstLine="0"/>
              <w:jc w:val="center"/>
              <w:rPr>
                <w:color w:val="000000"/>
                <w:sz w:val="20"/>
                <w:szCs w:val="20"/>
              </w:rPr>
            </w:pPr>
            <w:r>
              <w:rPr>
                <w:color w:val="000000"/>
                <w:sz w:val="20"/>
                <w:szCs w:val="20"/>
              </w:rPr>
              <w:t>50 points off</w:t>
            </w:r>
          </w:p>
        </w:tc>
      </w:tr>
    </w:tbl>
    <w:p w:rsidR="002014F8" w:rsidRDefault="004428AF">
      <w:pPr>
        <w:pBdr>
          <w:top w:val="nil"/>
          <w:left w:val="nil"/>
          <w:bottom w:val="nil"/>
          <w:right w:val="nil"/>
          <w:between w:val="nil"/>
        </w:pBdr>
        <w:tabs>
          <w:tab w:val="left" w:pos="5040"/>
        </w:tabs>
        <w:ind w:left="360" w:firstLine="0"/>
        <w:rPr>
          <w:color w:val="000000"/>
          <w:sz w:val="18"/>
          <w:szCs w:val="18"/>
        </w:rPr>
      </w:pPr>
      <w:r>
        <w:rPr>
          <w:color w:val="000000"/>
          <w:sz w:val="18"/>
          <w:szCs w:val="18"/>
        </w:rPr>
        <w:t xml:space="preserve">  </w:t>
      </w:r>
    </w:p>
    <w:p w:rsidR="002014F8" w:rsidRDefault="004428AF">
      <w:pPr>
        <w:pBdr>
          <w:top w:val="nil"/>
          <w:left w:val="nil"/>
          <w:bottom w:val="nil"/>
          <w:right w:val="nil"/>
          <w:between w:val="nil"/>
        </w:pBdr>
        <w:tabs>
          <w:tab w:val="left" w:pos="5040"/>
        </w:tabs>
        <w:ind w:left="360" w:firstLine="0"/>
        <w:rPr>
          <w:color w:val="000000"/>
          <w:sz w:val="18"/>
          <w:szCs w:val="18"/>
        </w:rPr>
      </w:pPr>
      <w:r>
        <w:rPr>
          <w:color w:val="000000"/>
          <w:sz w:val="18"/>
          <w:szCs w:val="18"/>
        </w:rPr>
        <w:t xml:space="preserve">When you are absent it is your responsibility to </w:t>
      </w:r>
      <w:r>
        <w:rPr>
          <w:b/>
          <w:color w:val="000000"/>
          <w:sz w:val="18"/>
          <w:szCs w:val="18"/>
        </w:rPr>
        <w:t>make up your work</w:t>
      </w:r>
      <w:r>
        <w:rPr>
          <w:color w:val="000000"/>
          <w:sz w:val="18"/>
          <w:szCs w:val="18"/>
        </w:rPr>
        <w:t>.  Assignments due when you are absent are due immediately upon your return. It is your responsibility to ask for all assignments and notes missed due to an absence.  You will get the same amount of time that you were absent to turn in the</w:t>
      </w:r>
      <w:r>
        <w:rPr>
          <w:color w:val="000000"/>
          <w:sz w:val="18"/>
          <w:szCs w:val="18"/>
        </w:rPr>
        <w:t xml:space="preserve"> work – for example – absent 2 days, you get 2 days when you get back to complete the work.  If you are absent on the day of a test – you will take the test on the day you return.  Failure to make up the work in the allotted time will result in a zero.  Pl</w:t>
      </w:r>
      <w:r>
        <w:rPr>
          <w:color w:val="000000"/>
          <w:sz w:val="18"/>
          <w:szCs w:val="18"/>
        </w:rPr>
        <w:t>ease have a short teacher-student conference if you think there are extenuating circumstances such as a prolonged illness.</w:t>
      </w:r>
      <w:r>
        <w:rPr>
          <w:color w:val="000000"/>
          <w:sz w:val="18"/>
          <w:szCs w:val="18"/>
        </w:rPr>
        <w:br/>
      </w:r>
    </w:p>
    <w:p w:rsidR="002014F8" w:rsidRDefault="002014F8">
      <w:pPr>
        <w:pBdr>
          <w:top w:val="nil"/>
          <w:left w:val="nil"/>
          <w:bottom w:val="nil"/>
          <w:right w:val="nil"/>
          <w:between w:val="nil"/>
        </w:pBdr>
        <w:tabs>
          <w:tab w:val="left" w:pos="5040"/>
        </w:tabs>
        <w:ind w:left="360" w:firstLine="0"/>
        <w:rPr>
          <w:color w:val="000000"/>
          <w:sz w:val="18"/>
          <w:szCs w:val="18"/>
        </w:rPr>
      </w:pPr>
    </w:p>
    <w:p w:rsidR="002014F8" w:rsidRDefault="004428AF">
      <w:pPr>
        <w:pBdr>
          <w:top w:val="nil"/>
          <w:left w:val="nil"/>
          <w:bottom w:val="nil"/>
          <w:right w:val="nil"/>
          <w:between w:val="nil"/>
        </w:pBdr>
        <w:tabs>
          <w:tab w:val="left" w:pos="5040"/>
        </w:tabs>
        <w:ind w:left="360" w:firstLine="0"/>
        <w:jc w:val="right"/>
        <w:rPr>
          <w:b/>
          <w:color w:val="000000"/>
          <w:sz w:val="20"/>
          <w:szCs w:val="20"/>
        </w:rPr>
      </w:pPr>
      <w:r>
        <w:rPr>
          <w:b/>
          <w:color w:val="000000"/>
          <w:sz w:val="20"/>
          <w:szCs w:val="20"/>
        </w:rPr>
        <w:t>TURN OVER</w:t>
      </w:r>
    </w:p>
    <w:p w:rsidR="002014F8" w:rsidRDefault="002014F8">
      <w:pPr>
        <w:pBdr>
          <w:top w:val="nil"/>
          <w:left w:val="nil"/>
          <w:bottom w:val="nil"/>
          <w:right w:val="nil"/>
          <w:between w:val="nil"/>
        </w:pBdr>
        <w:tabs>
          <w:tab w:val="left" w:pos="5040"/>
        </w:tabs>
        <w:ind w:left="360" w:firstLine="0"/>
        <w:jc w:val="right"/>
        <w:rPr>
          <w:b/>
          <w:color w:val="000000"/>
          <w:sz w:val="20"/>
          <w:szCs w:val="20"/>
        </w:rPr>
      </w:pPr>
    </w:p>
    <w:p w:rsidR="002014F8" w:rsidRDefault="002014F8">
      <w:pPr>
        <w:pBdr>
          <w:top w:val="nil"/>
          <w:left w:val="nil"/>
          <w:bottom w:val="nil"/>
          <w:right w:val="nil"/>
          <w:between w:val="nil"/>
        </w:pBdr>
        <w:tabs>
          <w:tab w:val="left" w:pos="5040"/>
        </w:tabs>
        <w:ind w:left="360" w:firstLine="0"/>
        <w:jc w:val="right"/>
        <w:rPr>
          <w:b/>
          <w:color w:val="000000"/>
          <w:sz w:val="20"/>
          <w:szCs w:val="20"/>
        </w:rPr>
      </w:pPr>
    </w:p>
    <w:p w:rsidR="002014F8" w:rsidRDefault="002014F8">
      <w:pPr>
        <w:pBdr>
          <w:top w:val="nil"/>
          <w:left w:val="nil"/>
          <w:bottom w:val="nil"/>
          <w:right w:val="nil"/>
          <w:between w:val="nil"/>
        </w:pBdr>
        <w:tabs>
          <w:tab w:val="left" w:pos="5040"/>
        </w:tabs>
        <w:ind w:left="360" w:firstLine="0"/>
        <w:jc w:val="right"/>
        <w:rPr>
          <w:b/>
          <w:color w:val="000000"/>
          <w:sz w:val="20"/>
          <w:szCs w:val="20"/>
        </w:rPr>
      </w:pPr>
    </w:p>
    <w:p w:rsidR="002014F8" w:rsidRDefault="002014F8">
      <w:pPr>
        <w:pBdr>
          <w:top w:val="nil"/>
          <w:left w:val="nil"/>
          <w:bottom w:val="nil"/>
          <w:right w:val="nil"/>
          <w:between w:val="nil"/>
        </w:pBdr>
        <w:tabs>
          <w:tab w:val="left" w:pos="5040"/>
        </w:tabs>
        <w:ind w:left="360" w:firstLine="0"/>
        <w:jc w:val="right"/>
        <w:rPr>
          <w:b/>
          <w:color w:val="000000"/>
          <w:sz w:val="20"/>
          <w:szCs w:val="20"/>
        </w:rPr>
      </w:pPr>
    </w:p>
    <w:p w:rsidR="002014F8" w:rsidRDefault="002014F8">
      <w:pPr>
        <w:pBdr>
          <w:top w:val="nil"/>
          <w:left w:val="nil"/>
          <w:bottom w:val="nil"/>
          <w:right w:val="nil"/>
          <w:between w:val="nil"/>
        </w:pBdr>
        <w:tabs>
          <w:tab w:val="left" w:pos="5040"/>
        </w:tabs>
        <w:ind w:left="360" w:firstLine="0"/>
        <w:jc w:val="right"/>
        <w:rPr>
          <w:b/>
          <w:color w:val="000000"/>
          <w:sz w:val="20"/>
          <w:szCs w:val="20"/>
        </w:rPr>
      </w:pPr>
    </w:p>
    <w:p w:rsidR="002014F8" w:rsidRDefault="004428AF">
      <w:pPr>
        <w:numPr>
          <w:ilvl w:val="0"/>
          <w:numId w:val="1"/>
        </w:numPr>
        <w:pBdr>
          <w:top w:val="nil"/>
          <w:left w:val="nil"/>
          <w:bottom w:val="nil"/>
          <w:right w:val="nil"/>
          <w:between w:val="nil"/>
        </w:pBdr>
        <w:tabs>
          <w:tab w:val="left" w:pos="5040"/>
        </w:tabs>
        <w:rPr>
          <w:rFonts w:ascii="Libre Baskerville" w:eastAsia="Libre Baskerville" w:hAnsi="Libre Baskerville" w:cs="Libre Baskerville"/>
          <w:b/>
          <w:color w:val="000000"/>
          <w:sz w:val="18"/>
          <w:szCs w:val="18"/>
        </w:rPr>
      </w:pPr>
      <w:r>
        <w:rPr>
          <w:rFonts w:ascii="Libre Baskerville" w:eastAsia="Libre Baskerville" w:hAnsi="Libre Baskerville" w:cs="Libre Baskerville"/>
          <w:b/>
          <w:color w:val="000000"/>
          <w:sz w:val="18"/>
          <w:szCs w:val="18"/>
        </w:rPr>
        <w:t>Required Materials –</w:t>
      </w:r>
    </w:p>
    <w:p w:rsidR="002014F8" w:rsidRDefault="002014F8">
      <w:pPr>
        <w:pBdr>
          <w:top w:val="nil"/>
          <w:left w:val="nil"/>
          <w:bottom w:val="nil"/>
          <w:right w:val="nil"/>
          <w:between w:val="nil"/>
        </w:pBdr>
        <w:tabs>
          <w:tab w:val="left" w:pos="5040"/>
        </w:tabs>
        <w:spacing w:after="0"/>
        <w:ind w:left="360" w:firstLine="0"/>
        <w:rPr>
          <w:color w:val="000000"/>
          <w:sz w:val="16"/>
          <w:szCs w:val="16"/>
        </w:rPr>
        <w:sectPr w:rsidR="002014F8">
          <w:headerReference w:type="default" r:id="rId7"/>
          <w:pgSz w:w="12240" w:h="15840"/>
          <w:pgMar w:top="720" w:right="720" w:bottom="720" w:left="720" w:header="720" w:footer="720" w:gutter="0"/>
          <w:pgNumType w:start="1"/>
          <w:cols w:space="720" w:equalWidth="0">
            <w:col w:w="9360"/>
          </w:cols>
        </w:sectPr>
      </w:pPr>
    </w:p>
    <w:p w:rsidR="002014F8" w:rsidRDefault="004428AF">
      <w:pPr>
        <w:pBdr>
          <w:top w:val="nil"/>
          <w:left w:val="nil"/>
          <w:bottom w:val="nil"/>
          <w:right w:val="nil"/>
          <w:between w:val="nil"/>
        </w:pBdr>
        <w:tabs>
          <w:tab w:val="left" w:pos="5040"/>
        </w:tabs>
        <w:spacing w:after="0"/>
        <w:ind w:left="360" w:firstLine="0"/>
        <w:rPr>
          <w:color w:val="000000"/>
          <w:sz w:val="18"/>
          <w:szCs w:val="18"/>
        </w:rPr>
      </w:pPr>
      <w:r>
        <w:rPr>
          <w:color w:val="000000"/>
          <w:sz w:val="18"/>
          <w:szCs w:val="18"/>
        </w:rPr>
        <w:t>Spiral Notebook (at least 100 pages, College Ruled) or Binder with plenty of paper</w:t>
      </w:r>
      <w:r>
        <w:rPr>
          <w:color w:val="000000"/>
          <w:sz w:val="18"/>
          <w:szCs w:val="18"/>
        </w:rPr>
        <w:br/>
        <w:t>Colored Pencils</w:t>
      </w:r>
    </w:p>
    <w:p w:rsidR="002014F8" w:rsidRDefault="004428AF">
      <w:pPr>
        <w:pBdr>
          <w:top w:val="nil"/>
          <w:left w:val="nil"/>
          <w:bottom w:val="nil"/>
          <w:right w:val="nil"/>
          <w:between w:val="nil"/>
        </w:pBdr>
        <w:tabs>
          <w:tab w:val="left" w:pos="5040"/>
        </w:tabs>
        <w:spacing w:after="0"/>
        <w:ind w:left="360" w:firstLine="0"/>
        <w:rPr>
          <w:color w:val="000000"/>
          <w:sz w:val="18"/>
          <w:szCs w:val="18"/>
        </w:rPr>
      </w:pPr>
      <w:r>
        <w:rPr>
          <w:color w:val="000000"/>
          <w:sz w:val="18"/>
          <w:szCs w:val="18"/>
        </w:rPr>
        <w:t>Markers</w:t>
      </w:r>
    </w:p>
    <w:p w:rsidR="002014F8" w:rsidRDefault="004428AF">
      <w:pPr>
        <w:pBdr>
          <w:top w:val="nil"/>
          <w:left w:val="nil"/>
          <w:bottom w:val="nil"/>
          <w:right w:val="nil"/>
          <w:between w:val="nil"/>
        </w:pBdr>
        <w:tabs>
          <w:tab w:val="left" w:pos="5040"/>
        </w:tabs>
        <w:spacing w:after="0"/>
        <w:ind w:left="360" w:firstLine="0"/>
        <w:rPr>
          <w:color w:val="000000"/>
          <w:sz w:val="18"/>
          <w:szCs w:val="18"/>
        </w:rPr>
      </w:pPr>
      <w:r>
        <w:rPr>
          <w:color w:val="000000"/>
          <w:sz w:val="18"/>
          <w:szCs w:val="18"/>
        </w:rPr>
        <w:t>Black /Blue Pen</w:t>
      </w:r>
    </w:p>
    <w:p w:rsidR="002014F8" w:rsidRDefault="002014F8">
      <w:pPr>
        <w:pBdr>
          <w:top w:val="nil"/>
          <w:left w:val="nil"/>
          <w:bottom w:val="nil"/>
          <w:right w:val="nil"/>
          <w:between w:val="nil"/>
        </w:pBdr>
        <w:tabs>
          <w:tab w:val="left" w:pos="5040"/>
        </w:tabs>
        <w:spacing w:before="120" w:after="0"/>
        <w:ind w:left="360"/>
        <w:rPr>
          <w:rFonts w:ascii="Libre Baskerville" w:eastAsia="Libre Baskerville" w:hAnsi="Libre Baskerville" w:cs="Libre Baskerville"/>
          <w:color w:val="000000"/>
          <w:sz w:val="18"/>
          <w:szCs w:val="18"/>
        </w:rPr>
        <w:sectPr w:rsidR="002014F8">
          <w:type w:val="continuous"/>
          <w:pgSz w:w="12240" w:h="15840"/>
          <w:pgMar w:top="720" w:right="720" w:bottom="720" w:left="720" w:header="720" w:footer="720" w:gutter="0"/>
          <w:cols w:num="2" w:space="720" w:equalWidth="0">
            <w:col w:w="5040" w:space="720"/>
            <w:col w:w="5040" w:space="0"/>
          </w:cols>
        </w:sectPr>
      </w:pPr>
    </w:p>
    <w:p w:rsidR="002014F8" w:rsidRDefault="004428AF">
      <w:pPr>
        <w:pBdr>
          <w:top w:val="nil"/>
          <w:left w:val="nil"/>
          <w:bottom w:val="nil"/>
          <w:right w:val="nil"/>
          <w:between w:val="nil"/>
        </w:pBdr>
        <w:tabs>
          <w:tab w:val="left" w:pos="5040"/>
        </w:tabs>
        <w:spacing w:before="120"/>
        <w:ind w:left="360" w:firstLine="0"/>
        <w:rPr>
          <w:color w:val="000000"/>
          <w:sz w:val="18"/>
          <w:szCs w:val="18"/>
        </w:rPr>
      </w:pPr>
      <w:r>
        <w:rPr>
          <w:color w:val="000000"/>
          <w:sz w:val="18"/>
          <w:szCs w:val="18"/>
        </w:rPr>
        <w:t>*** Please feel free to contact me anytime if you have questions.  My e-mail, phone number, and school website are provided at the top of this syllabus.</w:t>
      </w:r>
    </w:p>
    <w:p w:rsidR="002014F8" w:rsidRDefault="002014F8">
      <w:pPr>
        <w:pBdr>
          <w:top w:val="nil"/>
          <w:left w:val="nil"/>
          <w:bottom w:val="nil"/>
          <w:right w:val="nil"/>
          <w:between w:val="nil"/>
        </w:pBdr>
        <w:tabs>
          <w:tab w:val="left" w:pos="5040"/>
        </w:tabs>
        <w:spacing w:before="120"/>
        <w:ind w:left="360" w:firstLine="0"/>
        <w:rPr>
          <w:color w:val="000000"/>
          <w:sz w:val="18"/>
          <w:szCs w:val="18"/>
        </w:rPr>
      </w:pPr>
    </w:p>
    <w:p w:rsidR="002014F8" w:rsidRDefault="004428AF">
      <w:pPr>
        <w:pBdr>
          <w:top w:val="nil"/>
          <w:left w:val="nil"/>
          <w:bottom w:val="nil"/>
          <w:right w:val="nil"/>
          <w:between w:val="nil"/>
        </w:pBdr>
        <w:tabs>
          <w:tab w:val="left" w:pos="5040"/>
        </w:tabs>
        <w:spacing w:before="120"/>
        <w:ind w:left="360" w:firstLine="0"/>
        <w:rPr>
          <w:color w:val="000000"/>
          <w:sz w:val="18"/>
          <w:szCs w:val="18"/>
        </w:rPr>
      </w:pPr>
      <w:r>
        <w:rPr>
          <w:color w:val="000000"/>
          <w:sz w:val="18"/>
          <w:szCs w:val="18"/>
        </w:rPr>
        <w:t>__________________________</w:t>
      </w:r>
      <w:r>
        <w:rPr>
          <w:color w:val="000000"/>
          <w:sz w:val="18"/>
          <w:szCs w:val="18"/>
        </w:rPr>
        <w:tab/>
      </w:r>
      <w:r>
        <w:rPr>
          <w:color w:val="000000"/>
          <w:sz w:val="18"/>
          <w:szCs w:val="18"/>
        </w:rPr>
        <w:tab/>
        <w:t>___________________________</w:t>
      </w:r>
    </w:p>
    <w:p w:rsidR="002014F8" w:rsidRDefault="004428AF">
      <w:pPr>
        <w:pBdr>
          <w:top w:val="nil"/>
          <w:left w:val="nil"/>
          <w:bottom w:val="nil"/>
          <w:right w:val="nil"/>
          <w:between w:val="nil"/>
        </w:pBdr>
        <w:tabs>
          <w:tab w:val="left" w:pos="5040"/>
        </w:tabs>
        <w:spacing w:before="120"/>
        <w:ind w:left="360" w:firstLine="0"/>
        <w:rPr>
          <w:color w:val="000000"/>
          <w:sz w:val="18"/>
          <w:szCs w:val="18"/>
        </w:rPr>
      </w:pPr>
      <w:r>
        <w:rPr>
          <w:color w:val="000000"/>
          <w:sz w:val="18"/>
          <w:szCs w:val="18"/>
        </w:rPr>
        <w:t>Parent/guardian signature</w:t>
      </w:r>
      <w:r>
        <w:rPr>
          <w:color w:val="000000"/>
          <w:sz w:val="18"/>
          <w:szCs w:val="18"/>
        </w:rPr>
        <w:tab/>
      </w:r>
      <w:r>
        <w:rPr>
          <w:color w:val="000000"/>
          <w:sz w:val="18"/>
          <w:szCs w:val="18"/>
        </w:rPr>
        <w:tab/>
        <w:t>Student signature</w:t>
      </w:r>
    </w:p>
    <w:p w:rsidR="002014F8" w:rsidRDefault="004428AF">
      <w:pPr>
        <w:pBdr>
          <w:top w:val="nil"/>
          <w:left w:val="nil"/>
          <w:bottom w:val="nil"/>
          <w:right w:val="nil"/>
          <w:between w:val="nil"/>
        </w:pBdr>
        <w:tabs>
          <w:tab w:val="left" w:pos="5040"/>
        </w:tabs>
        <w:spacing w:before="120"/>
        <w:ind w:left="360" w:firstLine="0"/>
        <w:rPr>
          <w:color w:val="000000"/>
          <w:sz w:val="18"/>
          <w:szCs w:val="18"/>
        </w:rPr>
      </w:pPr>
      <w:r>
        <w:rPr>
          <w:color w:val="000000"/>
          <w:sz w:val="18"/>
          <w:szCs w:val="18"/>
        </w:rPr>
        <w:t>_</w:t>
      </w:r>
      <w:r>
        <w:rPr>
          <w:color w:val="000000"/>
          <w:sz w:val="18"/>
          <w:szCs w:val="18"/>
        </w:rPr>
        <w:t>_________________________</w:t>
      </w:r>
      <w:r>
        <w:rPr>
          <w:color w:val="000000"/>
          <w:sz w:val="18"/>
          <w:szCs w:val="18"/>
        </w:rPr>
        <w:tab/>
      </w:r>
      <w:r>
        <w:rPr>
          <w:color w:val="000000"/>
          <w:sz w:val="18"/>
          <w:szCs w:val="18"/>
        </w:rPr>
        <w:tab/>
        <w:t>___________________________</w:t>
      </w:r>
    </w:p>
    <w:p w:rsidR="002014F8" w:rsidRDefault="004428AF">
      <w:pPr>
        <w:pBdr>
          <w:top w:val="nil"/>
          <w:left w:val="nil"/>
          <w:bottom w:val="nil"/>
          <w:right w:val="nil"/>
          <w:between w:val="nil"/>
        </w:pBdr>
        <w:tabs>
          <w:tab w:val="left" w:pos="5040"/>
        </w:tabs>
        <w:spacing w:before="120"/>
        <w:ind w:left="360" w:firstLine="0"/>
        <w:rPr>
          <w:color w:val="000000"/>
          <w:sz w:val="18"/>
          <w:szCs w:val="18"/>
        </w:rPr>
      </w:pPr>
      <w:r>
        <w:rPr>
          <w:color w:val="000000"/>
          <w:sz w:val="18"/>
          <w:szCs w:val="18"/>
        </w:rPr>
        <w:t>Printed last name</w:t>
      </w:r>
      <w:r>
        <w:rPr>
          <w:color w:val="000000"/>
          <w:sz w:val="18"/>
          <w:szCs w:val="18"/>
        </w:rPr>
        <w:tab/>
      </w:r>
      <w:r>
        <w:rPr>
          <w:color w:val="000000"/>
          <w:sz w:val="18"/>
          <w:szCs w:val="18"/>
        </w:rPr>
        <w:tab/>
        <w:t>Printed last name</w:t>
      </w:r>
    </w:p>
    <w:p w:rsidR="002014F8" w:rsidRDefault="002014F8">
      <w:pPr>
        <w:pBdr>
          <w:top w:val="nil"/>
          <w:left w:val="nil"/>
          <w:bottom w:val="nil"/>
          <w:right w:val="nil"/>
          <w:between w:val="nil"/>
        </w:pBdr>
        <w:tabs>
          <w:tab w:val="left" w:pos="5040"/>
        </w:tabs>
        <w:spacing w:before="120"/>
        <w:ind w:left="360" w:firstLine="0"/>
        <w:rPr>
          <w:color w:val="000000"/>
          <w:sz w:val="18"/>
          <w:szCs w:val="18"/>
        </w:rPr>
      </w:pPr>
    </w:p>
    <w:sectPr w:rsidR="002014F8">
      <w:type w:val="continuous"/>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8AF" w:rsidRDefault="004428AF">
      <w:pPr>
        <w:spacing w:after="0"/>
      </w:pPr>
      <w:r>
        <w:separator/>
      </w:r>
    </w:p>
  </w:endnote>
  <w:endnote w:type="continuationSeparator" w:id="0">
    <w:p w:rsidR="004428AF" w:rsidRDefault="004428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ell MT">
    <w:panose1 w:val="02020503060305020303"/>
    <w:charset w:val="00"/>
    <w:family w:val="roman"/>
    <w:pitch w:val="variable"/>
    <w:sig w:usb0="00000003" w:usb1="00000000" w:usb2="00000000" w:usb3="00000000" w:csb0="00000001" w:csb1="00000000"/>
  </w:font>
  <w:font w:name="Libre Baskervill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8AF" w:rsidRDefault="004428AF">
      <w:pPr>
        <w:spacing w:after="0"/>
      </w:pPr>
      <w:r>
        <w:separator/>
      </w:r>
    </w:p>
  </w:footnote>
  <w:footnote w:type="continuationSeparator" w:id="0">
    <w:p w:rsidR="004428AF" w:rsidRDefault="004428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F8" w:rsidRDefault="004428AF">
    <w:pPr>
      <w:ind w:left="1800"/>
      <w:jc w:val="center"/>
      <w:rPr>
        <w:rFonts w:ascii="Libre Baskerville" w:eastAsia="Libre Baskerville" w:hAnsi="Libre Baskerville" w:cs="Libre Baskerville"/>
        <w:b/>
        <w:sz w:val="28"/>
        <w:szCs w:val="28"/>
      </w:rPr>
    </w:pPr>
    <w:r>
      <w:rPr>
        <w:rFonts w:ascii="Libre Baskerville" w:eastAsia="Libre Baskerville" w:hAnsi="Libre Baskerville" w:cs="Libre Baskerville"/>
        <w:b/>
        <w:noProof/>
        <w:sz w:val="28"/>
        <w:szCs w:val="28"/>
      </w:rPr>
      <w:drawing>
        <wp:anchor distT="0" distB="0" distL="114300" distR="114300" simplePos="0" relativeHeight="251658240" behindDoc="0" locked="0" layoutInCell="1" hidden="0" allowOverlap="1">
          <wp:simplePos x="0" y="0"/>
          <wp:positionH relativeFrom="margin">
            <wp:posOffset>-33018</wp:posOffset>
          </wp:positionH>
          <wp:positionV relativeFrom="margin">
            <wp:posOffset>-787398</wp:posOffset>
          </wp:positionV>
          <wp:extent cx="1532890" cy="1526540"/>
          <wp:effectExtent l="0" t="0" r="0" b="0"/>
          <wp:wrapSquare wrapText="bothSides" distT="0" distB="0" distL="114300" distR="114300"/>
          <wp:docPr id="1" name="image1.jpg" descr="Z:\gator.jpg"/>
          <wp:cNvGraphicFramePr/>
          <a:graphic xmlns:a="http://schemas.openxmlformats.org/drawingml/2006/main">
            <a:graphicData uri="http://schemas.openxmlformats.org/drawingml/2006/picture">
              <pic:pic xmlns:pic="http://schemas.openxmlformats.org/drawingml/2006/picture">
                <pic:nvPicPr>
                  <pic:cNvPr id="0" name="image1.jpg" descr="Z:\gator.jpg"/>
                  <pic:cNvPicPr preferRelativeResize="0"/>
                </pic:nvPicPr>
                <pic:blipFill>
                  <a:blip r:embed="rId1"/>
                  <a:srcRect/>
                  <a:stretch>
                    <a:fillRect/>
                  </a:stretch>
                </pic:blipFill>
                <pic:spPr>
                  <a:xfrm>
                    <a:off x="0" y="0"/>
                    <a:ext cx="1532890" cy="1526540"/>
                  </a:xfrm>
                  <a:prstGeom prst="rect">
                    <a:avLst/>
                  </a:prstGeom>
                  <a:ln/>
                </pic:spPr>
              </pic:pic>
            </a:graphicData>
          </a:graphic>
        </wp:anchor>
      </w:drawing>
    </w:r>
    <w:r>
      <w:rPr>
        <w:rFonts w:ascii="Libre Baskerville" w:eastAsia="Libre Baskerville" w:hAnsi="Libre Baskerville" w:cs="Libre Baskerville"/>
        <w:b/>
        <w:sz w:val="28"/>
        <w:szCs w:val="28"/>
      </w:rPr>
      <w:t>Dickinson High School Course Syllabus</w:t>
    </w:r>
  </w:p>
  <w:p w:rsidR="002014F8" w:rsidRDefault="004428AF">
    <w:pPr>
      <w:ind w:left="1800"/>
      <w:jc w:val="center"/>
      <w:rPr>
        <w:rFonts w:ascii="Libre Baskerville" w:eastAsia="Libre Baskerville" w:hAnsi="Libre Baskerville" w:cs="Libre Baskerville"/>
        <w:b/>
        <w:sz w:val="28"/>
        <w:szCs w:val="28"/>
      </w:rPr>
    </w:pPr>
    <w:r>
      <w:rPr>
        <w:rFonts w:ascii="Libre Baskerville" w:eastAsia="Libre Baskerville" w:hAnsi="Libre Baskerville" w:cs="Libre Baskerville"/>
        <w:b/>
        <w:sz w:val="28"/>
        <w:szCs w:val="28"/>
      </w:rPr>
      <w:t xml:space="preserve">World History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9DE"/>
    <w:multiLevelType w:val="multilevel"/>
    <w:tmpl w:val="C902C4B6"/>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F8"/>
    <w:rsid w:val="00075282"/>
    <w:rsid w:val="002014F8"/>
    <w:rsid w:val="004428AF"/>
    <w:rsid w:val="005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C29FA-F0FF-49E2-8F36-B4E938A9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20"/>
        <w:ind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 Martin (DickinsonISD)</dc:creator>
  <cp:lastModifiedBy>Thomas C Martin (DickinsonISD)</cp:lastModifiedBy>
  <cp:revision>2</cp:revision>
  <dcterms:created xsi:type="dcterms:W3CDTF">2020-08-18T17:49:00Z</dcterms:created>
  <dcterms:modified xsi:type="dcterms:W3CDTF">2020-08-18T17:49:00Z</dcterms:modified>
</cp:coreProperties>
</file>